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652B" w:rsidP="6F77145A" w:rsidRDefault="002A652B" w14:paraId="28A884D1" w14:textId="134FF0F1">
      <w:pPr>
        <w:pStyle w:val="Normal"/>
      </w:pPr>
      <w:r w:rsidRPr="6F77145A" w:rsidR="002A652B">
        <w:rPr>
          <w:sz w:val="48"/>
          <w:szCs w:val="48"/>
        </w:rPr>
        <w:t xml:space="preserve">Communication with </w:t>
      </w:r>
      <w:r w:rsidRPr="6F77145A" w:rsidR="002A652B">
        <w:rPr>
          <w:sz w:val="48"/>
          <w:szCs w:val="48"/>
        </w:rPr>
        <w:t xml:space="preserve">Awarding </w:t>
      </w:r>
      <w:r w:rsidRPr="6F77145A" w:rsidR="002A652B">
        <w:rPr>
          <w:sz w:val="48"/>
          <w:szCs w:val="48"/>
        </w:rPr>
        <w:t>Organis</w:t>
      </w:r>
      <w:r w:rsidRPr="6F77145A" w:rsidR="3D9024C7">
        <w:rPr>
          <w:sz w:val="48"/>
          <w:szCs w:val="48"/>
        </w:rPr>
        <w:t>a</w:t>
      </w:r>
      <w:r w:rsidRPr="6F77145A" w:rsidR="002A652B">
        <w:rPr>
          <w:sz w:val="48"/>
          <w:szCs w:val="48"/>
        </w:rPr>
        <w:t>tion</w:t>
      </w:r>
    </w:p>
    <w:p w:rsidR="6F77145A" w:rsidP="6F77145A" w:rsidRDefault="6F77145A" w14:paraId="33E2C5E5" w14:textId="0D7F2ABB">
      <w:pPr>
        <w:pStyle w:val="Normal"/>
        <w:rPr>
          <w:rFonts w:ascii="Arial" w:hAnsi="Arial" w:eastAsia="Times New Roman" w:cs="Times New Roman"/>
          <w:sz w:val="48"/>
          <w:szCs w:val="48"/>
        </w:rPr>
      </w:pPr>
    </w:p>
    <w:p w:rsidR="002A652B" w:rsidP="6F77145A" w:rsidRDefault="002A652B" w14:paraId="29F5A4D1" w14:textId="3B428C2E">
      <w:pPr>
        <w:rPr>
          <w:sz w:val="22"/>
          <w:szCs w:val="22"/>
        </w:rPr>
      </w:pPr>
      <w:r w:rsidRPr="6F77145A" w:rsidR="002A652B">
        <w:rPr>
          <w:sz w:val="22"/>
          <w:szCs w:val="22"/>
        </w:rPr>
        <w:t>You should include here details of your registration and certification process</w:t>
      </w:r>
      <w:r w:rsidRPr="6F77145A" w:rsidR="29632F1E">
        <w:rPr>
          <w:sz w:val="22"/>
          <w:szCs w:val="22"/>
        </w:rPr>
        <w:t>:</w:t>
      </w:r>
    </w:p>
    <w:p w:rsidR="002A652B" w:rsidP="6F77145A" w:rsidRDefault="002A652B" w14:paraId="51F55092" w14:textId="6C519E2C">
      <w:pPr>
        <w:pStyle w:val="ListParagraph"/>
        <w:numPr>
          <w:ilvl w:val="0"/>
          <w:numId w:val="2"/>
        </w:numPr>
        <w:rPr>
          <w:rFonts w:ascii="Symbol" w:hAnsi="Symbol" w:eastAsia="Symbol" w:cs="Symbol" w:asciiTheme="minorAscii" w:hAnsiTheme="minorAscii" w:eastAsiaTheme="minorAscii" w:cstheme="minorAscii"/>
          <w:color w:val="825AA4"/>
          <w:sz w:val="22"/>
          <w:szCs w:val="22"/>
        </w:rPr>
      </w:pPr>
      <w:r w:rsidRPr="6F77145A" w:rsidR="3239423C">
        <w:rPr>
          <w:sz w:val="22"/>
          <w:szCs w:val="22"/>
        </w:rPr>
        <w:t>signpost</w:t>
      </w:r>
      <w:r w:rsidRPr="6F77145A" w:rsidR="002A652B">
        <w:rPr>
          <w:sz w:val="22"/>
          <w:szCs w:val="22"/>
        </w:rPr>
        <w:t xml:space="preserve"> to exams officer? </w:t>
      </w:r>
    </w:p>
    <w:p w:rsidR="002A652B" w:rsidP="6F77145A" w:rsidRDefault="002A652B" w14:paraId="7F2B3DC5" w14:textId="191393B2">
      <w:pPr>
        <w:pStyle w:val="ListParagraph"/>
        <w:numPr>
          <w:ilvl w:val="0"/>
          <w:numId w:val="2"/>
        </w:numPr>
        <w:rPr>
          <w:color w:val="825AA4"/>
          <w:sz w:val="22"/>
          <w:szCs w:val="22"/>
        </w:rPr>
      </w:pPr>
      <w:r w:rsidRPr="6F77145A" w:rsidR="002A652B">
        <w:rPr>
          <w:sz w:val="22"/>
          <w:szCs w:val="22"/>
        </w:rPr>
        <w:t>Include list of learner registrations?</w:t>
      </w:r>
    </w:p>
    <w:p w:rsidR="002A652B" w:rsidP="6F77145A" w:rsidRDefault="002A652B" w14:paraId="28A884D2" w14:textId="3EE5439C">
      <w:pPr>
        <w:pStyle w:val="ListParagraph"/>
        <w:numPr>
          <w:ilvl w:val="0"/>
          <w:numId w:val="2"/>
        </w:numPr>
        <w:rPr>
          <w:color w:val="825AA4"/>
          <w:sz w:val="22"/>
          <w:szCs w:val="22"/>
        </w:rPr>
      </w:pPr>
      <w:r w:rsidRPr="6F77145A" w:rsidR="4BCE3515">
        <w:rPr>
          <w:sz w:val="22"/>
          <w:szCs w:val="22"/>
        </w:rPr>
        <w:t xml:space="preserve"> Include examination and results process?</w:t>
      </w:r>
    </w:p>
    <w:p w:rsidR="002A652B" w:rsidP="002A652B" w:rsidRDefault="002A652B" w14:paraId="28A884D3" w14:textId="77777777">
      <w:pPr>
        <w:jc w:val="center"/>
        <w:rPr>
          <w:color w:val="825AA4"/>
          <w:sz w:val="48"/>
          <w:szCs w:val="48"/>
        </w:rPr>
      </w:pPr>
    </w:p>
    <w:p w:rsidRPr="002A652B" w:rsidR="002A652B" w:rsidP="002A652B" w:rsidRDefault="002A652B" w14:paraId="28A884D4" w14:textId="77777777">
      <w:pPr>
        <w:rPr>
          <w:sz w:val="48"/>
          <w:szCs w:val="48"/>
        </w:rPr>
      </w:pPr>
      <w:r w:rsidRPr="002A652B">
        <w:rPr>
          <w:sz w:val="48"/>
          <w:szCs w:val="48"/>
        </w:rPr>
        <w:t>Changes to Qualification Delivery</w:t>
      </w:r>
    </w:p>
    <w:p w:rsidRPr="00597BE3" w:rsidR="002A652B" w:rsidP="6F77145A" w:rsidRDefault="002A652B" w14:paraId="28A884D5" w14:textId="77777777">
      <w:pPr>
        <w:tabs>
          <w:tab w:val="left" w:pos="7938"/>
        </w:tabs>
        <w:rPr>
          <w:sz w:val="22"/>
          <w:szCs w:val="22"/>
        </w:rPr>
      </w:pPr>
    </w:p>
    <w:p w:rsidRPr="00D63255" w:rsidR="002A652B" w:rsidP="6F77145A" w:rsidRDefault="002A652B" w14:paraId="28A884D6" w14:textId="62463C0F">
      <w:pPr>
        <w:rPr>
          <w:sz w:val="22"/>
          <w:szCs w:val="22"/>
        </w:rPr>
      </w:pPr>
      <w:r w:rsidRPr="6F77145A" w:rsidR="002A652B">
        <w:rPr>
          <w:sz w:val="22"/>
          <w:szCs w:val="22"/>
        </w:rPr>
        <w:t xml:space="preserve">You should include here details of how you would notify us of any changes in relation to the delivery of our qualifications which may affect the Centre’s ability to meet our approval criteria. </w:t>
      </w:r>
      <w:r w:rsidRPr="6F77145A" w:rsidR="22DEB6F7">
        <w:rPr>
          <w:sz w:val="22"/>
          <w:szCs w:val="22"/>
        </w:rPr>
        <w:t>E.g.,</w:t>
      </w:r>
      <w:r w:rsidRPr="6F77145A" w:rsidR="002A652B">
        <w:rPr>
          <w:sz w:val="22"/>
          <w:szCs w:val="22"/>
        </w:rPr>
        <w:t xml:space="preserve"> you may include copes of e-mail exchanges with us or your documented process for this communication.</w:t>
      </w:r>
    </w:p>
    <w:p w:rsidRPr="00597BE3" w:rsidR="002A652B" w:rsidP="002A652B" w:rsidRDefault="002A652B" w14:paraId="28A884D7" w14:textId="77777777">
      <w:pPr>
        <w:tabs>
          <w:tab w:val="left" w:pos="7938"/>
        </w:tabs>
        <w:rPr>
          <w:sz w:val="20"/>
          <w:szCs w:val="20"/>
        </w:rPr>
      </w:pPr>
    </w:p>
    <w:p w:rsidR="002A652B" w:rsidP="002A652B" w:rsidRDefault="002A652B" w14:paraId="28A884D8" w14:textId="77777777">
      <w:pPr>
        <w:tabs>
          <w:tab w:val="left" w:pos="7938"/>
        </w:tabs>
      </w:pPr>
    </w:p>
    <w:p w:rsidR="002A652B" w:rsidP="4713EBC9" w:rsidRDefault="002A652B" w14:paraId="28A884D9" w14:textId="4FF16E78">
      <w:pPr>
        <w:tabs>
          <w:tab w:val="left" w:pos="7938"/>
        </w:tabs>
        <w:rPr>
          <w:sz w:val="48"/>
          <w:szCs w:val="48"/>
        </w:rPr>
      </w:pPr>
      <w:r w:rsidRPr="4713EBC9" w:rsidR="250A36E4">
        <w:rPr>
          <w:sz w:val="48"/>
          <w:szCs w:val="48"/>
        </w:rPr>
        <w:t>Action Planning following EQA review</w:t>
      </w:r>
    </w:p>
    <w:p w:rsidR="4713EBC9" w:rsidP="4713EBC9" w:rsidRDefault="4713EBC9" w14:paraId="1F7FF221" w14:textId="3CB0EC7C">
      <w:pPr>
        <w:pStyle w:val="Normal"/>
        <w:tabs>
          <w:tab w:val="left" w:leader="none" w:pos="7938"/>
        </w:tabs>
        <w:rPr>
          <w:rFonts w:ascii="Arial" w:hAnsi="Arial" w:eastAsia="Times New Roman" w:cs="Times New Roman"/>
          <w:sz w:val="22"/>
          <w:szCs w:val="22"/>
        </w:rPr>
      </w:pPr>
    </w:p>
    <w:p w:rsidR="250A36E4" w:rsidP="4713EBC9" w:rsidRDefault="250A36E4" w14:paraId="1A014D7B" w14:textId="72036047">
      <w:pPr>
        <w:pStyle w:val="Normal"/>
        <w:tabs>
          <w:tab w:val="left" w:leader="none" w:pos="7938"/>
        </w:tabs>
        <w:rPr>
          <w:rFonts w:ascii="Arial" w:hAnsi="Arial" w:eastAsia="Times New Roman" w:cs="Times New Roman"/>
          <w:sz w:val="48"/>
          <w:szCs w:val="48"/>
        </w:rPr>
      </w:pPr>
      <w:r w:rsidRPr="6F77145A" w:rsidR="250A36E4">
        <w:rPr>
          <w:rFonts w:ascii="Arial" w:hAnsi="Arial" w:eastAsia="Times New Roman" w:cs="Times New Roman"/>
          <w:sz w:val="22"/>
          <w:szCs w:val="22"/>
        </w:rPr>
        <w:t>You should include all action &amp; development plans which were put in place following the previous EQA reviews</w:t>
      </w:r>
      <w:r w:rsidRPr="6F77145A" w:rsidR="505B3D97">
        <w:rPr>
          <w:rFonts w:ascii="Arial" w:hAnsi="Arial" w:eastAsia="Times New Roman" w:cs="Times New Roman"/>
          <w:sz w:val="22"/>
          <w:szCs w:val="22"/>
        </w:rPr>
        <w:t>.</w:t>
      </w:r>
    </w:p>
    <w:p w:rsidR="002A652B" w:rsidP="002A652B" w:rsidRDefault="002A652B" w14:paraId="28A884DA" w14:textId="77777777">
      <w:pPr>
        <w:tabs>
          <w:tab w:val="left" w:pos="7938"/>
        </w:tabs>
      </w:pPr>
    </w:p>
    <w:p w:rsidR="002A652B" w:rsidP="002A652B" w:rsidRDefault="002A652B" w14:paraId="28A884DB" w14:textId="77777777">
      <w:pPr>
        <w:tabs>
          <w:tab w:val="left" w:pos="7938"/>
        </w:tabs>
      </w:pPr>
    </w:p>
    <w:p w:rsidR="002A652B" w:rsidP="002A652B" w:rsidRDefault="002A652B" w14:paraId="28A884DC" w14:textId="77777777">
      <w:pPr>
        <w:tabs>
          <w:tab w:val="left" w:pos="7938"/>
        </w:tabs>
      </w:pPr>
    </w:p>
    <w:p w:rsidR="002A652B" w:rsidP="002A652B" w:rsidRDefault="002A652B" w14:paraId="28A884DD" w14:textId="77777777">
      <w:pPr>
        <w:tabs>
          <w:tab w:val="left" w:pos="7938"/>
        </w:tabs>
      </w:pPr>
    </w:p>
    <w:p w:rsidR="002A652B" w:rsidP="002A652B" w:rsidRDefault="002A652B" w14:paraId="28A884DE" w14:textId="77777777">
      <w:pPr>
        <w:tabs>
          <w:tab w:val="left" w:pos="7938"/>
        </w:tabs>
      </w:pPr>
    </w:p>
    <w:p w:rsidR="002A652B" w:rsidP="002A652B" w:rsidRDefault="002A652B" w14:paraId="28A884DF" w14:textId="77777777">
      <w:pPr>
        <w:tabs>
          <w:tab w:val="left" w:pos="7938"/>
        </w:tabs>
      </w:pPr>
    </w:p>
    <w:p w:rsidRPr="001308B5" w:rsidR="002A652B" w:rsidP="002A652B" w:rsidRDefault="002A652B" w14:paraId="28A884E0" w14:textId="77777777">
      <w:pPr>
        <w:rPr>
          <w:rFonts w:cs="Arial"/>
          <w:szCs w:val="22"/>
          <w:lang w:val="en-US"/>
        </w:rPr>
      </w:pPr>
    </w:p>
    <w:p w:rsidR="002A652B" w:rsidP="002A652B" w:rsidRDefault="002A652B" w14:paraId="28A884E1" w14:textId="77777777">
      <w:pPr>
        <w:rPr>
          <w:rFonts w:cs="Arial"/>
          <w:szCs w:val="22"/>
          <w:lang w:val="en-US"/>
        </w:rPr>
      </w:pPr>
    </w:p>
    <w:p w:rsidR="002A652B" w:rsidP="002A652B" w:rsidRDefault="002A652B" w14:paraId="28A884E2" w14:textId="77777777">
      <w:pPr>
        <w:rPr>
          <w:rFonts w:cs="Arial"/>
          <w:szCs w:val="22"/>
          <w:lang w:val="en-US"/>
        </w:rPr>
      </w:pPr>
    </w:p>
    <w:p w:rsidRPr="00703298" w:rsidR="00332D54" w:rsidP="00703298" w:rsidRDefault="00332D54" w14:paraId="28A884E3" w14:textId="77777777">
      <w:pPr>
        <w:rPr>
          <w:rFonts w:cs="Arial"/>
        </w:rPr>
      </w:pPr>
      <w:r w:rsidRPr="00703298">
        <w:rPr>
          <w:rFonts w:cs="Arial"/>
        </w:rPr>
        <w:t xml:space="preserve"> </w:t>
      </w:r>
    </w:p>
    <w:sectPr w:rsidRPr="00703298" w:rsidR="00332D54" w:rsidSect="00703298">
      <w:headerReference w:type="even" r:id="rId6"/>
      <w:headerReference w:type="default" r:id="rId7"/>
      <w:footerReference w:type="even" r:id="rId8"/>
      <w:footerReference w:type="default" r:id="rId9"/>
      <w:headerReference w:type="first" r:id="rId10"/>
      <w:footerReference w:type="first" r:id="rId11"/>
      <w:pgSz w:w="11906" w:h="16838" w:orient="portrait"/>
      <w:pgMar w:top="2127" w:right="1440" w:bottom="1440"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6F4" w:rsidP="005736F4" w:rsidRDefault="005736F4" w14:paraId="28A884E6" w14:textId="77777777">
      <w:r>
        <w:separator/>
      </w:r>
    </w:p>
  </w:endnote>
  <w:endnote w:type="continuationSeparator" w:id="0">
    <w:p w:rsidR="005736F4" w:rsidP="005736F4" w:rsidRDefault="005736F4" w14:paraId="28A884E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7FCB" w:rsidRDefault="00977FCB" w14:paraId="7AEDD0F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32D54" w:rsidR="00332D54" w:rsidP="00332D54" w:rsidRDefault="00007781" w14:paraId="28A884E9" w14:textId="77777777">
    <w:pPr>
      <w:pStyle w:val="Footer"/>
      <w:jc w:val="right"/>
      <w:rPr>
        <w:sz w:val="20"/>
        <w:szCs w:val="16"/>
      </w:rPr>
    </w:pPr>
    <w:r w:rsidRPr="00007781">
      <w:rPr>
        <w:rFonts w:ascii="Arial-BoldMT" w:hAnsi="Arial-BoldMT" w:cs="Arial-BoldMT"/>
        <w:b/>
        <w:bCs/>
        <w:sz w:val="20"/>
        <w:szCs w:val="16"/>
      </w:rPr>
      <w:t>v</w:t>
    </w:r>
    <w:r w:rsidRPr="00007781" w:rsidR="00332D54">
      <w:rPr>
        <w:rFonts w:ascii="Arial-BoldMT" w:hAnsi="Arial-BoldMT" w:cs="Arial-BoldMT"/>
        <w:b/>
        <w:bCs/>
        <w:sz w:val="20"/>
        <w:szCs w:val="16"/>
      </w:rPr>
      <w:t xml:space="preserve">isit </w:t>
    </w:r>
    <w:r w:rsidRPr="00007781" w:rsidR="00332D54">
      <w:rPr>
        <w:rFonts w:ascii="Arial-BoldMT" w:hAnsi="Arial-BoldMT" w:cs="Arial-BoldMT"/>
        <w:bCs/>
        <w:sz w:val="20"/>
        <w:szCs w:val="16"/>
      </w:rPr>
      <w:t>www.ncfe.org.uk</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 email </w:t>
    </w:r>
    <w:r w:rsidRPr="00007781" w:rsidR="00332D54">
      <w:rPr>
        <w:rFonts w:ascii="Arial-BoldMT" w:hAnsi="Arial-BoldMT" w:cs="Arial-BoldMT"/>
        <w:bCs/>
        <w:sz w:val="20"/>
        <w:szCs w:val="16"/>
      </w:rPr>
      <w:t>service@ncfe.org.uk</w:t>
    </w:r>
    <w:r w:rsidRPr="00332D54" w:rsid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call </w:t>
    </w:r>
    <w:r w:rsidRPr="00007781" w:rsidR="00332D54">
      <w:rPr>
        <w:rFonts w:ascii="Arial-BoldMT" w:hAnsi="Arial-BoldMT" w:cs="Arial-BoldMT"/>
        <w:bCs/>
        <w:sz w:val="20"/>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1E83" w:rsidP="00711E83" w:rsidRDefault="00711E83" w14:paraId="3BC24C77" w14:textId="77777777">
    <w:pPr>
      <w:pStyle w:val="Footer"/>
      <w:ind w:left="-142"/>
    </w:pPr>
    <w:bookmarkStart w:name="_Hlk79662980" w:id="0"/>
    <w:bookmarkStart w:name="_Hlk79662981" w:id="1"/>
    <w:bookmarkStart w:name="_Hlk79662982" w:id="2"/>
    <w:bookmarkStart w:name="_Hlk79662983" w:id="3"/>
    <w:bookmarkStart w:name="_Hlk79663103" w:id="4"/>
    <w:bookmarkStart w:name="_Hlk79663104" w:id="5"/>
    <w:bookmarkStart w:name="_Hlk79663115" w:id="6"/>
    <w:bookmarkStart w:name="_Hlk79663116" w:id="7"/>
    <w:bookmarkStart w:name="_Hlk79668349" w:id="8"/>
    <w:bookmarkStart w:name="_Hlk79668350" w:id="9"/>
    <w:bookmarkStart w:name="_Hlk79668416" w:id="10"/>
    <w:bookmarkStart w:name="_Hlk79668417" w:id="11"/>
    <w:bookmarkStart w:name="_Hlk79668474" w:id="12"/>
    <w:bookmarkStart w:name="_Hlk79668475" w:id="13"/>
    <w:bookmarkStart w:name="_Hlk79668565" w:id="14"/>
    <w:bookmarkStart w:name="_Hlk79668566" w:id="15"/>
    <w:r w:rsidRPr="00826111">
      <w:rPr>
        <w:rFonts w:ascii="Arial" w:hAnsi="Arial" w:cs="Arial"/>
        <w:b/>
        <w:sz w:val="18"/>
        <w:szCs w:val="18"/>
      </w:rPr>
      <w:t xml:space="preserve">Version 1.1  </w:t>
    </w:r>
    <w:r>
      <w:rPr>
        <w:rFonts w:ascii="Arial" w:hAnsi="Arial" w:cs="Arial"/>
        <w:b/>
        <w:sz w:val="18"/>
        <w:szCs w:val="18"/>
      </w:rPr>
      <w:t xml:space="preserve">  </w:t>
    </w:r>
    <w:r>
      <w:rPr>
        <w:rFonts w:ascii="Arial" w:hAnsi="Arial" w:cs="Arial"/>
        <w:sz w:val="18"/>
        <w:szCs w:val="18"/>
      </w:rPr>
      <w:t>Month</w:t>
    </w:r>
    <w:r w:rsidRPr="00826111">
      <w:rPr>
        <w:rFonts w:ascii="Arial" w:hAnsi="Arial" w:cs="Arial"/>
        <w:sz w:val="18"/>
        <w:szCs w:val="18"/>
      </w:rPr>
      <w:t xml:space="preserve"> / </w:t>
    </w:r>
    <w:r>
      <w:rPr>
        <w:rFonts w:ascii="Arial" w:hAnsi="Arial" w:cs="Arial"/>
        <w:sz w:val="18"/>
        <w:szCs w:val="18"/>
      </w:rPr>
      <w:t xml:space="preserve">Year </w:t>
    </w:r>
    <w:r>
      <w:ptab w:alignment="center" w:relativeTo="margin" w:leader="none"/>
    </w:r>
    <w:r>
      <w:ptab w:alignment="right" w:relativeTo="margin" w:leader="none"/>
    </w:r>
    <w:r>
      <w:t xml:space="preserve">   </w:t>
    </w: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977FCB" w:rsidRDefault="00977FCB" w14:paraId="3E8983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6F4" w:rsidP="005736F4" w:rsidRDefault="005736F4" w14:paraId="28A884E4" w14:textId="77777777">
      <w:r>
        <w:separator/>
      </w:r>
    </w:p>
  </w:footnote>
  <w:footnote w:type="continuationSeparator" w:id="0">
    <w:p w:rsidR="005736F4" w:rsidP="005736F4" w:rsidRDefault="005736F4" w14:paraId="28A884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7FCB" w:rsidRDefault="00977FCB" w14:paraId="46EA235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36F4" w:rsidRDefault="00332D54" w14:paraId="28A884E8" w14:textId="77777777">
    <w:pPr>
      <w:pStyle w:val="Header"/>
    </w:pPr>
    <w:r w:rsidRPr="005736F4">
      <w:rPr>
        <w:noProof/>
        <w:color w:val="D41F3D"/>
        <w:lang w:eastAsia="en-GB"/>
      </w:rPr>
      <mc:AlternateContent>
        <mc:Choice Requires="wps">
          <w:drawing>
            <wp:anchor distT="0" distB="0" distL="114300" distR="114300" simplePos="0" relativeHeight="251676672" behindDoc="0" locked="0" layoutInCell="1" allowOverlap="1" wp14:anchorId="28A884EC" wp14:editId="28A884ED">
              <wp:simplePos x="0" y="0"/>
              <wp:positionH relativeFrom="column">
                <wp:posOffset>-533400</wp:posOffset>
              </wp:positionH>
              <wp:positionV relativeFrom="paragraph">
                <wp:posOffset>611695</wp:posOffset>
              </wp:positionV>
              <wp:extent cx="68675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2pt,48.15pt" to="498.75pt,48.15pt" w14:anchorId="6C9CBE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RDefault="009333D4" w14:paraId="28A884EA" w14:textId="4C3D7F5B">
    <w:pPr>
      <w:pStyle w:val="Header"/>
    </w:pPr>
    <w:r>
      <w:rPr>
        <w:noProof/>
      </w:rPr>
      <w:drawing>
        <wp:inline distT="0" distB="0" distL="0" distR="0" wp14:anchorId="6E4BA09B" wp14:editId="665D5B09">
          <wp:extent cx="1142999" cy="3524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
                    <a:extLst>
                      <a:ext uri="{28A0092B-C50C-407E-A947-70E740481C1C}">
                        <a14:useLocalDpi xmlns:a14="http://schemas.microsoft.com/office/drawing/2010/main" val="0"/>
                      </a:ext>
                    </a:extLst>
                  </a:blip>
                  <a:srcRect l="5137" t="3300" r="76183" b="92630"/>
                  <a:stretch/>
                </pic:blipFill>
                <pic:spPr bwMode="auto">
                  <a:xfrm>
                    <a:off x="0" y="0"/>
                    <a:ext cx="1143259" cy="352505"/>
                  </a:xfrm>
                  <a:prstGeom prst="rect">
                    <a:avLst/>
                  </a:prstGeom>
                  <a:ln>
                    <a:noFill/>
                  </a:ln>
                  <a:extLst>
                    <a:ext uri="{53640926-AAD7-44D8-BBD7-CCE9431645EC}">
                      <a14:shadowObscured xmlns:a14="http://schemas.microsoft.com/office/drawing/2010/main"/>
                    </a:ext>
                  </a:extLst>
                </pic:spPr>
              </pic:pic>
            </a:graphicData>
          </a:graphic>
        </wp:inline>
      </w:drawing>
    </w:r>
  </w:p>
  <w:p w:rsidR="00984530" w:rsidRDefault="00BE2353" w14:paraId="28A884EB" w14:textId="77777777">
    <w:pPr>
      <w:pStyle w:val="Header"/>
    </w:pPr>
    <w:r w:rsidRPr="005736F4">
      <w:rPr>
        <w:noProof/>
        <w:color w:val="D41F3D"/>
        <w:lang w:eastAsia="en-GB"/>
      </w:rPr>
      <mc:AlternateContent>
        <mc:Choice Requires="wps">
          <w:drawing>
            <wp:anchor distT="0" distB="0" distL="114300" distR="114300" simplePos="0" relativeHeight="251674624" behindDoc="0" locked="0" layoutInCell="1" allowOverlap="1" wp14:anchorId="28A884F2" wp14:editId="28A884F3">
              <wp:simplePos x="0" y="0"/>
              <wp:positionH relativeFrom="column">
                <wp:posOffset>-581025</wp:posOffset>
              </wp:positionH>
              <wp:positionV relativeFrom="paragraph">
                <wp:posOffset>478345</wp:posOffset>
              </wp:positionV>
              <wp:extent cx="6867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2599F0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">
              <v:stroke joinstyle="miter"/>
            </v:line>
          </w:pict>
        </mc:Fallback>
      </mc:AlternateContent>
    </w:r>
  </w:p>
</w:hdr>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B2888"/>
    <w:rsid w:val="00101CF6"/>
    <w:rsid w:val="002A652B"/>
    <w:rsid w:val="00332D54"/>
    <w:rsid w:val="003441A0"/>
    <w:rsid w:val="00386395"/>
    <w:rsid w:val="003D1020"/>
    <w:rsid w:val="00412429"/>
    <w:rsid w:val="0046003B"/>
    <w:rsid w:val="0053669E"/>
    <w:rsid w:val="005736F4"/>
    <w:rsid w:val="00575C4A"/>
    <w:rsid w:val="00614B8B"/>
    <w:rsid w:val="006D2A3C"/>
    <w:rsid w:val="00703298"/>
    <w:rsid w:val="00711E83"/>
    <w:rsid w:val="0088615E"/>
    <w:rsid w:val="009333D4"/>
    <w:rsid w:val="00960EEE"/>
    <w:rsid w:val="00977FCB"/>
    <w:rsid w:val="00984530"/>
    <w:rsid w:val="009915FA"/>
    <w:rsid w:val="00A07EDD"/>
    <w:rsid w:val="00BE2353"/>
    <w:rsid w:val="00C51546"/>
    <w:rsid w:val="00CC4F87"/>
    <w:rsid w:val="00D83EF0"/>
    <w:rsid w:val="00EF5C00"/>
    <w:rsid w:val="00F26819"/>
    <w:rsid w:val="00F30AF7"/>
    <w:rsid w:val="00F754E3"/>
    <w:rsid w:val="1323DDC1"/>
    <w:rsid w:val="15107464"/>
    <w:rsid w:val="22DEB6F7"/>
    <w:rsid w:val="250A36E4"/>
    <w:rsid w:val="29632F1E"/>
    <w:rsid w:val="2AB05517"/>
    <w:rsid w:val="3239423C"/>
    <w:rsid w:val="3BF5C9DE"/>
    <w:rsid w:val="3D9024C7"/>
    <w:rsid w:val="4713EBC9"/>
    <w:rsid w:val="4BB1DAF2"/>
    <w:rsid w:val="4BCE3515"/>
    <w:rsid w:val="4FE1C031"/>
    <w:rsid w:val="505B3D97"/>
    <w:rsid w:val="5F53745F"/>
    <w:rsid w:val="6F77145A"/>
    <w:rsid w:val="70F81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884CF"/>
  <w15:chartTrackingRefBased/>
  <w15:docId w15:val="{18819791-4949-4698-955F-C3838381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A652B"/>
    <w:pPr>
      <w:spacing w:after="0" w:line="240" w:lineRule="auto"/>
    </w:pPr>
    <w:rPr>
      <w:rFonts w:ascii="Arial" w:hAnsi="Arial" w:eastAsia="Times New Roman" w:cs="Times New Roman"/>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pPr>
    <w:rPr>
      <w:rFonts w:asciiTheme="minorHAnsi" w:hAnsiTheme="minorHAnsi" w:eastAsiaTheme="minorHAnsi" w:cstheme="minorBidi"/>
      <w:szCs w:val="22"/>
    </w:r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pPr>
    <w:rPr>
      <w:rFonts w:asciiTheme="minorHAnsi" w:hAnsiTheme="minorHAnsi" w:eastAsiaTheme="minorHAnsi" w:cstheme="minorBidi"/>
      <w:szCs w:val="22"/>
    </w:r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 Type="http://schemas.openxmlformats.org/officeDocument/2006/relationships/numbering" Target="numbering.xml" Id="R47def4c1c6624d35"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E18833-92A7-484B-9DFA-C8C6574C0E36}"/>
</file>

<file path=customXml/itemProps2.xml><?xml version="1.0" encoding="utf-8"?>
<ds:datastoreItem xmlns:ds="http://schemas.openxmlformats.org/officeDocument/2006/customXml" ds:itemID="{7A841B39-0DC8-49F9-88F5-CD70ECF24CEF}"/>
</file>

<file path=customXml/itemProps3.xml><?xml version="1.0" encoding="utf-8"?>
<ds:datastoreItem xmlns:ds="http://schemas.openxmlformats.org/officeDocument/2006/customXml" ds:itemID="{726196A4-4DBD-4240-A308-9508DD38CDD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English</dc:creator>
  <cp:keywords/>
  <dc:description/>
  <cp:lastModifiedBy>Rachael Lacey</cp:lastModifiedBy>
  <cp:revision>7</cp:revision>
  <dcterms:created xsi:type="dcterms:W3CDTF">2021-08-12T12:50:00Z</dcterms:created>
  <dcterms:modified xsi:type="dcterms:W3CDTF">2022-02-06T07:33:55Z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